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BF9" w:rsidRPr="00FE2861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FE2861">
        <w:rPr>
          <w:spacing w:val="-2"/>
        </w:rPr>
        <w:t xml:space="preserve">Приложение № 1 </w:t>
      </w:r>
    </w:p>
    <w:p w:rsidR="00824BF9" w:rsidRPr="00FE2861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FE2861">
        <w:rPr>
          <w:spacing w:val="-2"/>
        </w:rPr>
        <w:t xml:space="preserve">к распоряжению Администрации </w:t>
      </w:r>
    </w:p>
    <w:p w:rsidR="00362848" w:rsidRDefault="00292C04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 w:rsidRPr="00FE2861">
        <w:rPr>
          <w:spacing w:val="-2"/>
        </w:rPr>
        <w:t>города Норильска</w:t>
      </w:r>
      <w:r w:rsidR="00FE2861">
        <w:rPr>
          <w:spacing w:val="-2"/>
        </w:rPr>
        <w:t xml:space="preserve"> </w:t>
      </w:r>
    </w:p>
    <w:p w:rsidR="00292C04" w:rsidRPr="00FE2861" w:rsidRDefault="00FE2861" w:rsidP="00FE2861">
      <w:pPr>
        <w:pStyle w:val="a9"/>
        <w:tabs>
          <w:tab w:val="left" w:pos="6379"/>
        </w:tabs>
        <w:spacing w:before="0"/>
        <w:ind w:left="5387" w:hanging="284"/>
        <w:jc w:val="left"/>
        <w:rPr>
          <w:spacing w:val="-2"/>
        </w:rPr>
      </w:pPr>
      <w:r>
        <w:rPr>
          <w:spacing w:val="-2"/>
        </w:rPr>
        <w:t>от</w:t>
      </w:r>
      <w:r w:rsidR="00362848">
        <w:rPr>
          <w:spacing w:val="-2"/>
        </w:rPr>
        <w:t xml:space="preserve"> 05.09.2025 № 4092</w:t>
      </w:r>
      <w:bookmarkStart w:id="0" w:name="_GoBack"/>
      <w:bookmarkEnd w:id="0"/>
    </w:p>
    <w:p w:rsidR="00292C04" w:rsidRPr="00FE2861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92C04" w:rsidRDefault="00292C04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FC3E40" w:rsidRPr="00FC3E40" w:rsidRDefault="00FC3E40" w:rsidP="00FC3E40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C3E40">
        <w:rPr>
          <w:rFonts w:ascii="Times New Roman" w:hAnsi="Times New Roman" w:cs="Times New Roman"/>
          <w:sz w:val="26"/>
          <w:szCs w:val="26"/>
        </w:rPr>
        <w:t>ЗАДАНИЕ</w:t>
      </w:r>
    </w:p>
    <w:p w:rsidR="0075610E" w:rsidRPr="003A4DB8" w:rsidRDefault="00BF02E3" w:rsidP="00FE2861">
      <w:pPr>
        <w:jc w:val="center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 разработку </w:t>
      </w:r>
      <w:r w:rsidR="00FE2861">
        <w:rPr>
          <w:rFonts w:ascii="Times New Roman" w:hAnsi="Times New Roman" w:cs="Times New Roman"/>
          <w:sz w:val="26"/>
          <w:szCs w:val="26"/>
        </w:rPr>
        <w:t xml:space="preserve">изменений в документацию </w:t>
      </w:r>
      <w:r w:rsidR="00FE2861" w:rsidRPr="00FE2861">
        <w:rPr>
          <w:rFonts w:ascii="Times New Roman" w:hAnsi="Times New Roman" w:cs="Times New Roman"/>
          <w:sz w:val="26"/>
          <w:szCs w:val="26"/>
        </w:rPr>
        <w:t>по планировке территории (проект межевания территории)</w:t>
      </w:r>
      <w:r w:rsidR="00FE2861" w:rsidRPr="00FE2861">
        <w:t xml:space="preserve"> </w:t>
      </w:r>
      <w:r w:rsidR="00FC1CB4" w:rsidRPr="00FC1CB4">
        <w:rPr>
          <w:rFonts w:ascii="Times New Roman" w:hAnsi="Times New Roman" w:cs="Times New Roman"/>
          <w:sz w:val="26"/>
          <w:szCs w:val="26"/>
        </w:rPr>
        <w:t>предназначен</w:t>
      </w:r>
      <w:r w:rsidR="00FC1CB4" w:rsidRPr="00A6004A">
        <w:rPr>
          <w:rFonts w:ascii="Times New Roman" w:hAnsi="Times New Roman" w:cs="Times New Roman"/>
          <w:color w:val="000000" w:themeColor="text1"/>
          <w:sz w:val="26"/>
          <w:szCs w:val="26"/>
        </w:rPr>
        <w:t>н</w:t>
      </w:r>
      <w:r w:rsidR="00A6004A" w:rsidRPr="00A6004A">
        <w:rPr>
          <w:rFonts w:ascii="Times New Roman" w:hAnsi="Times New Roman" w:cs="Times New Roman"/>
          <w:color w:val="000000" w:themeColor="text1"/>
          <w:sz w:val="26"/>
          <w:szCs w:val="26"/>
        </w:rPr>
        <w:t>ую</w:t>
      </w:r>
      <w:r w:rsidR="00FC1CB4" w:rsidRPr="00FC1CB4">
        <w:rPr>
          <w:rFonts w:ascii="Times New Roman" w:hAnsi="Times New Roman" w:cs="Times New Roman"/>
          <w:sz w:val="26"/>
          <w:szCs w:val="26"/>
        </w:rPr>
        <w:t xml:space="preserve"> для размещения автомобильных дорог общего пользования местного значения муниципального образования город Норильск по району Центральный</w:t>
      </w:r>
      <w:r w:rsidR="008D56A6">
        <w:rPr>
          <w:rFonts w:ascii="Times New Roman" w:hAnsi="Times New Roman" w:cs="Times New Roman"/>
          <w:sz w:val="26"/>
          <w:szCs w:val="26"/>
        </w:rPr>
        <w:t xml:space="preserve"> и району Кайеркан, утвержденную</w:t>
      </w:r>
      <w:r w:rsidR="00FC1CB4" w:rsidRPr="00FC1CB4">
        <w:rPr>
          <w:rFonts w:ascii="Times New Roman" w:hAnsi="Times New Roman" w:cs="Times New Roman"/>
          <w:sz w:val="26"/>
          <w:szCs w:val="26"/>
        </w:rPr>
        <w:t xml:space="preserve"> постановлением Администрации города Норильска «Об утверждении документации по планировке территории» от 25.05.2017 №</w:t>
      </w:r>
      <w:r w:rsidR="00BD7B4B" w:rsidRPr="00BD7B4B">
        <w:rPr>
          <w:rFonts w:ascii="Times New Roman" w:hAnsi="Times New Roman" w:cs="Times New Roman"/>
          <w:sz w:val="26"/>
          <w:szCs w:val="26"/>
        </w:rPr>
        <w:t xml:space="preserve"> </w:t>
      </w:r>
      <w:r w:rsidR="00FC1CB4" w:rsidRPr="00FC1CB4">
        <w:rPr>
          <w:rFonts w:ascii="Times New Roman" w:hAnsi="Times New Roman" w:cs="Times New Roman"/>
          <w:sz w:val="26"/>
          <w:szCs w:val="26"/>
        </w:rPr>
        <w:t xml:space="preserve">222 </w:t>
      </w:r>
    </w:p>
    <w:p w:rsidR="00FC3E40" w:rsidRPr="003A4DB8" w:rsidRDefault="00FC3E40" w:rsidP="00170DF0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3A4DB8" w:rsidRPr="003A4DB8" w:rsidTr="00FE2861">
        <w:trPr>
          <w:trHeight w:val="653"/>
        </w:trPr>
        <w:tc>
          <w:tcPr>
            <w:tcW w:w="4248" w:type="dxa"/>
            <w:vAlign w:val="center"/>
          </w:tcPr>
          <w:p w:rsidR="00FC3E40" w:rsidRPr="00FE2861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Наименование позиции</w:t>
            </w:r>
          </w:p>
        </w:tc>
        <w:tc>
          <w:tcPr>
            <w:tcW w:w="5096" w:type="dxa"/>
            <w:vAlign w:val="center"/>
          </w:tcPr>
          <w:p w:rsidR="00FC3E40" w:rsidRPr="00FE2861" w:rsidRDefault="00FC3E40" w:rsidP="00FC3E4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Содержание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182699" w:rsidRPr="00FE2861" w:rsidRDefault="00182699" w:rsidP="002000C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1. Вид разрабатывае</w:t>
            </w:r>
            <w:r w:rsidR="002000C1">
              <w:rPr>
                <w:rFonts w:ascii="Times New Roman" w:hAnsi="Times New Roman" w:cs="Times New Roman"/>
                <w:sz w:val="26"/>
                <w:szCs w:val="26"/>
              </w:rPr>
              <w:t>мых изменений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182699" w:rsidRPr="002000C1" w:rsidRDefault="0075610E" w:rsidP="002000C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2000C1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182699" w:rsidRPr="002000C1">
              <w:rPr>
                <w:rFonts w:ascii="Times New Roman" w:hAnsi="Times New Roman" w:cs="Times New Roman"/>
                <w:sz w:val="26"/>
                <w:szCs w:val="26"/>
              </w:rPr>
              <w:t>роект межевания территории</w:t>
            </w:r>
            <w:r w:rsidRPr="002000C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000C1" w:rsidRPr="002000C1">
              <w:rPr>
                <w:rFonts w:ascii="Times New Roman" w:hAnsi="Times New Roman" w:cs="Times New Roman"/>
                <w:sz w:val="26"/>
                <w:szCs w:val="26"/>
              </w:rPr>
              <w:t xml:space="preserve">в составе проекта планировки территории 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FC3E40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2. Инициатор подготовки </w:t>
            </w:r>
            <w:r w:rsidR="00FE2861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изменений в документацию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по планировке территории</w:t>
            </w:r>
          </w:p>
        </w:tc>
        <w:tc>
          <w:tcPr>
            <w:tcW w:w="5096" w:type="dxa"/>
            <w:vAlign w:val="center"/>
          </w:tcPr>
          <w:p w:rsidR="00FC1CB4" w:rsidRPr="00FC1CB4" w:rsidRDefault="00517016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Общество с ограниченной 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>тветственностью «Ресурс»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(далее 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ООО «Ресурс»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>) (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ОГРН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 xml:space="preserve"> 1102457000403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FC1CB4" w:rsidRPr="00FC1CB4" w:rsidRDefault="00A6004A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 xml:space="preserve">ата внесения 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записи 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в ЕГРЮЛ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>05.10.2021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A6004A" w:rsidRDefault="00A6004A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есто нахождения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>: 663300, Красноярский край, город Норильск, р-н Центральный, ул. Энергетическая, дом 5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C1CB4" w:rsidRPr="00323E47" w:rsidRDefault="00A6004A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л. почта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C1C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secretar</w:t>
            </w:r>
            <w:proofErr w:type="spellEnd"/>
            <w:r w:rsidR="00FC1CB4" w:rsidRPr="008D56A6">
              <w:rPr>
                <w:rFonts w:ascii="Times New Roman" w:hAnsi="Times New Roman" w:cs="Times New Roman"/>
                <w:sz w:val="26"/>
                <w:szCs w:val="26"/>
              </w:rPr>
              <w:t>@</w:t>
            </w:r>
            <w:proofErr w:type="spellStart"/>
            <w:r w:rsidR="00FC1C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resurstrade</w:t>
            </w:r>
            <w:proofErr w:type="spellEnd"/>
            <w:r w:rsidR="00FC1CB4" w:rsidRPr="008D56A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FC1CB4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C1CB4" w:rsidRPr="00FC1CB4" w:rsidRDefault="00CF028D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Гамзатов Артур Давудович</w:t>
            </w:r>
          </w:p>
          <w:p w:rsidR="00A6004A" w:rsidRDefault="00A6004A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(а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дрес места регистрации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 xml:space="preserve">: город Москва, ул. </w:t>
            </w:r>
            <w:proofErr w:type="spellStart"/>
            <w:r w:rsidR="00FC1CB4">
              <w:rPr>
                <w:rFonts w:ascii="Times New Roman" w:hAnsi="Times New Roman" w:cs="Times New Roman"/>
                <w:sz w:val="26"/>
                <w:szCs w:val="26"/>
              </w:rPr>
              <w:t>Болотниковская</w:t>
            </w:r>
            <w:proofErr w:type="spellEnd"/>
            <w:r w:rsidR="00FC1CB4">
              <w:rPr>
                <w:rFonts w:ascii="Times New Roman" w:hAnsi="Times New Roman" w:cs="Times New Roman"/>
                <w:sz w:val="26"/>
                <w:szCs w:val="26"/>
              </w:rPr>
              <w:t xml:space="preserve">, дом 5, корпус 2, 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br/>
              <w:t>кв. 175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п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аспорт: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4515 337693</w:t>
            </w:r>
            <w:r w:rsidR="00FC1CB4">
              <w:rPr>
                <w:rFonts w:ascii="Times New Roman" w:hAnsi="Times New Roman" w:cs="Times New Roman"/>
                <w:sz w:val="26"/>
                <w:szCs w:val="26"/>
              </w:rPr>
              <w:t xml:space="preserve"> в</w:t>
            </w:r>
            <w:r w:rsidR="00F02745">
              <w:rPr>
                <w:rFonts w:ascii="Times New Roman" w:hAnsi="Times New Roman" w:cs="Times New Roman"/>
                <w:sz w:val="26"/>
                <w:szCs w:val="26"/>
              </w:rPr>
              <w:t>ыдан УФМС Росси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F02745">
              <w:rPr>
                <w:rFonts w:ascii="Times New Roman" w:hAnsi="Times New Roman" w:cs="Times New Roman"/>
                <w:sz w:val="26"/>
                <w:szCs w:val="26"/>
              </w:rPr>
              <w:t xml:space="preserve"> по гор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оду Москва по району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Котловка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745">
              <w:rPr>
                <w:rFonts w:ascii="Times New Roman" w:hAnsi="Times New Roman" w:cs="Times New Roman"/>
                <w:sz w:val="26"/>
                <w:szCs w:val="26"/>
              </w:rPr>
              <w:t>02.09.2015, код подразделения: 770-118</w:t>
            </w:r>
            <w:r w:rsidR="00323E4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6D1504" w:rsidRPr="00A6004A" w:rsidRDefault="00A6004A" w:rsidP="00FC1CB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э</w:t>
            </w:r>
            <w:r w:rsidR="00FC1CB4" w:rsidRPr="00FC1CB4">
              <w:rPr>
                <w:rFonts w:ascii="Times New Roman" w:hAnsi="Times New Roman" w:cs="Times New Roman"/>
                <w:sz w:val="26"/>
                <w:szCs w:val="26"/>
              </w:rPr>
              <w:t>л. почта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:</w:t>
            </w:r>
            <w:r w:rsidR="00F0274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F02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dr</w:t>
            </w:r>
            <w:proofErr w:type="spellEnd"/>
            <w:r w:rsidR="00F02745" w:rsidRPr="00F027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02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d</w:t>
            </w:r>
            <w:r w:rsidR="00F02745" w:rsidRPr="00F02745">
              <w:rPr>
                <w:rFonts w:ascii="Times New Roman" w:hAnsi="Times New Roman" w:cs="Times New Roman"/>
                <w:sz w:val="26"/>
                <w:szCs w:val="26"/>
              </w:rPr>
              <w:t>22@</w:t>
            </w:r>
            <w:proofErr w:type="spellStart"/>
            <w:r w:rsidR="00F02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yandex</w:t>
            </w:r>
            <w:proofErr w:type="spellEnd"/>
            <w:r w:rsidR="00F02745" w:rsidRPr="00F027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F0274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ru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FC3E40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3. Источник финансирования работ по подготовке</w:t>
            </w:r>
            <w:r w:rsidR="004269B1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в документацию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517016" w:rsidRDefault="00517016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Средства ООО «Ресурс»;</w:t>
            </w:r>
          </w:p>
          <w:p w:rsidR="00FC3E40" w:rsidRPr="00FE2861" w:rsidRDefault="00517016" w:rsidP="00442A8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Средства Гамзатова Артура Давудовича</w:t>
            </w:r>
          </w:p>
        </w:tc>
      </w:tr>
      <w:tr w:rsidR="00EC71B9" w:rsidRPr="003A4DB8" w:rsidTr="00FE2861">
        <w:tc>
          <w:tcPr>
            <w:tcW w:w="4248" w:type="dxa"/>
            <w:vAlign w:val="center"/>
          </w:tcPr>
          <w:p w:rsidR="00EC71B9" w:rsidRPr="00FE2861" w:rsidRDefault="00EC71B9" w:rsidP="004269B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Pr="00EC71B9">
              <w:rPr>
                <w:rFonts w:ascii="Times New Roman" w:hAnsi="Times New Roman" w:cs="Times New Roman"/>
                <w:sz w:val="26"/>
                <w:szCs w:val="26"/>
              </w:rPr>
              <w:t>Вид и наименование планируемого к размещению объекта капитального строительства, его основные характеристики (назначение, местоположение, площадь объекта капитального строительства и др.)</w:t>
            </w:r>
          </w:p>
        </w:tc>
        <w:tc>
          <w:tcPr>
            <w:tcW w:w="5096" w:type="dxa"/>
            <w:vAlign w:val="center"/>
          </w:tcPr>
          <w:p w:rsidR="00EC71B9" w:rsidRPr="00EC71B9" w:rsidRDefault="00323E47" w:rsidP="00EC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Реконструкция объекта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 незавершенного строительства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«Магазин» по адресу: Красноярский край, г. Норильск,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ул. Талнахская, д. 75, площадь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 1256 </w:t>
            </w:r>
            <w:proofErr w:type="spellStart"/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, кол-во этажей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 2, 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конструктивная схема здания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стоечно-балочная.</w:t>
            </w:r>
          </w:p>
          <w:p w:rsidR="00EC71B9" w:rsidRDefault="00323E47" w:rsidP="00A6004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Строительство здания «Магазин» по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: Красноярский край, городской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округ город Норильск, город Норильск, улица Талнахская, земельный участок 10Д, площадь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 394 </w:t>
            </w:r>
            <w:proofErr w:type="spellStart"/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, кол-во этажей 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2, материал стен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 -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A6004A" w:rsidRPr="00EC71B9">
              <w:rPr>
                <w:rFonts w:ascii="Times New Roman" w:hAnsi="Times New Roman" w:cs="Times New Roman"/>
                <w:sz w:val="26"/>
                <w:szCs w:val="26"/>
              </w:rPr>
              <w:t>пожаропрочные</w:t>
            </w:r>
            <w:proofErr w:type="spellEnd"/>
            <w:r w:rsidR="00A6004A"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стеновые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панели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EC71B9" w:rsidP="0019158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Pr="00EC71B9">
              <w:rPr>
                <w:rFonts w:ascii="Times New Roman" w:hAnsi="Times New Roman" w:cs="Times New Roman"/>
                <w:sz w:val="26"/>
                <w:szCs w:val="26"/>
              </w:rPr>
              <w:t xml:space="preserve">Поселения, муниципальные округа, городские округа, муниципальные районы, субъекты Российской Федерации, в отношении </w:t>
            </w:r>
            <w:proofErr w:type="gramStart"/>
            <w:r w:rsidR="0019158D">
              <w:rPr>
                <w:rFonts w:ascii="Times New Roman" w:hAnsi="Times New Roman" w:cs="Times New Roman"/>
                <w:sz w:val="26"/>
                <w:szCs w:val="26"/>
              </w:rPr>
              <w:t>территорий</w:t>
            </w:r>
            <w:proofErr w:type="gramEnd"/>
            <w:r w:rsidR="00BD7B4B" w:rsidRPr="00BD7B4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EC71B9">
              <w:rPr>
                <w:rFonts w:ascii="Times New Roman" w:hAnsi="Times New Roman" w:cs="Times New Roman"/>
                <w:sz w:val="26"/>
                <w:szCs w:val="26"/>
              </w:rPr>
              <w:t>которых осуществляется подготовка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FE2861" w:rsidRDefault="00EC71B9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C71B9">
              <w:rPr>
                <w:rFonts w:ascii="Times New Roman" w:hAnsi="Times New Roman" w:cs="Times New Roman"/>
                <w:sz w:val="26"/>
                <w:szCs w:val="26"/>
              </w:rPr>
              <w:t>Красноярский край, городской округ город Норильск, город Норильск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EC71B9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. Состав документации по планировке территории</w:t>
            </w:r>
          </w:p>
        </w:tc>
        <w:tc>
          <w:tcPr>
            <w:tcW w:w="5096" w:type="dxa"/>
            <w:vAlign w:val="center"/>
          </w:tcPr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Текстовая часть проекта межевания территории включает в себя: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1) перечень и сведения о площади образуемых земельных участков, в том числе возможные способы их образования;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2) перечень и сведения о площади образуемых земельных участков, которые будут отнесены к территориям общего пользования или имуществу общего пользования, в том числе в отношении которых предполагаются резервирование и (или) изъятие для государственных или муниципальных нужд;</w:t>
            </w:r>
          </w:p>
          <w:p w:rsidR="00E01586" w:rsidRPr="00FE2861" w:rsidRDefault="00E01586" w:rsidP="00E01586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3) вид разрешенного использования образуемых земельных участков в соответствии с проектом планировки территории в случаях, предусмотренных 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>Градостроительным к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одексом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Российской Федерации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E01586" w:rsidRPr="00FE2861" w:rsidRDefault="001C42F9" w:rsidP="00E01586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E01586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)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недвижимости. Координаты характерных точек границ территории, в отношении которой утвержден проект межевания, определяются в соответствии с требованиями к точности определения координат характерных точек границ, установленных в соответствии с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Градостроительным кодексом Российской Федерации</w:t>
            </w:r>
            <w:r w:rsidR="00E01586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для территориальных зон.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На чертежах межевания территории отображаются: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планируемых (в случае, если подготовка проекта межевания территории осуществляется в составе проекта планировки территории) и существующих элементов планировочной структуры;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красные линии, утвержденные в составе проекта планировки территории, или красные линии, утверждаемые, изменяемые проектом межевания территории в соответствии с </w:t>
            </w:r>
            <w:hyperlink r:id="rId4" w:history="1">
              <w:r w:rsidRPr="00FE2861">
                <w:rPr>
                  <w:rFonts w:ascii="Times New Roman" w:hAnsi="Times New Roman" w:cs="Times New Roman"/>
                  <w:sz w:val="26"/>
                  <w:szCs w:val="26"/>
                </w:rPr>
                <w:t>пунктом 2 части 2</w:t>
              </w:r>
            </w:hyperlink>
            <w:r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статьи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43 Градостроительного кодекса Российской Федерации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линии отступа от красных линий в целях определения мест допустимого размещения зданий, строений, сооружений;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4)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образуемых и (или) изменяемых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5) границы публичных сервитутов.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Материалы по обоснованию проекта межевания территории включают в себя чертежи, на которых отображаются: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существующих земельных участков;</w:t>
            </w:r>
          </w:p>
          <w:p w:rsidR="00863CB0" w:rsidRPr="00FE2861" w:rsidRDefault="00863CB0" w:rsidP="00863CB0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2)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границы зон с особыми условиями использования территорий;</w:t>
            </w:r>
          </w:p>
          <w:p w:rsidR="00FC3E40" w:rsidRPr="00FE2861" w:rsidRDefault="00863CB0" w:rsidP="0075610E">
            <w:pPr>
              <w:autoSpaceDE w:val="0"/>
              <w:autoSpaceDN w:val="0"/>
              <w:adjustRightInd w:val="0"/>
              <w:ind w:firstLine="46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3)</w:t>
            </w:r>
            <w:r w:rsid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местоположение существующих объектов капитального строительства</w:t>
            </w:r>
            <w:r w:rsidR="001C42F9" w:rsidRPr="00FE286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FE286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. Информация о земельных участках (при наличии), включенных в границы территории, в отношении которой планируется подготовка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 xml:space="preserve"> изменений в 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>документаци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территории, а также об ориентировочной площади такой территории</w:t>
            </w:r>
          </w:p>
        </w:tc>
        <w:tc>
          <w:tcPr>
            <w:tcW w:w="5096" w:type="dxa"/>
            <w:vAlign w:val="center"/>
          </w:tcPr>
          <w:p w:rsidR="00EC71B9" w:rsidRPr="00EC71B9" w:rsidRDefault="008D56A6" w:rsidP="00EC71B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З</w:t>
            </w:r>
            <w:r w:rsidRPr="008D56A6">
              <w:rPr>
                <w:rFonts w:ascii="Times New Roman" w:hAnsi="Times New Roman" w:cs="Times New Roman"/>
                <w:sz w:val="26"/>
                <w:szCs w:val="26"/>
              </w:rPr>
              <w:t>емельный участок с кадастровым номером 24:55:0402005:147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площадью </w:t>
            </w:r>
            <w:r w:rsidRPr="008D56A6">
              <w:rPr>
                <w:rFonts w:ascii="Times New Roman" w:hAnsi="Times New Roman" w:cs="Times New Roman"/>
                <w:sz w:val="26"/>
                <w:szCs w:val="26"/>
              </w:rPr>
              <w:t>1338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8D56A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расположенный по адресу: Российская Ф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едерация, Красноярский край, городской округ город Норильск, город Норильск, улица Тал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нахская, земельный участок 75; </w:t>
            </w:r>
          </w:p>
          <w:p w:rsidR="00031D3D" w:rsidRDefault="008D56A6" w:rsidP="00323E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З</w:t>
            </w:r>
            <w:r w:rsidRPr="008D56A6">
              <w:rPr>
                <w:rFonts w:ascii="Times New Roman" w:hAnsi="Times New Roman" w:cs="Times New Roman"/>
                <w:sz w:val="26"/>
                <w:szCs w:val="26"/>
              </w:rPr>
              <w:t>емельный участок с кадастровым номером 24:55:0402013:1544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, площадью 1995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 w:rsidR="00A6004A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расположенный по адресу: </w:t>
            </w:r>
            <w:r w:rsidR="00EC71B9" w:rsidRPr="00EC71B9">
              <w:rPr>
                <w:rFonts w:ascii="Times New Roman" w:hAnsi="Times New Roman" w:cs="Times New Roman"/>
                <w:sz w:val="26"/>
                <w:szCs w:val="26"/>
              </w:rPr>
              <w:t>Российская Федерация, Красноярский край, городской округ город Норильск, город Норильск, улица Талнахская, земельный уча</w:t>
            </w:r>
            <w:r w:rsidR="00CF028D">
              <w:rPr>
                <w:rFonts w:ascii="Times New Roman" w:hAnsi="Times New Roman" w:cs="Times New Roman"/>
                <w:sz w:val="26"/>
                <w:szCs w:val="26"/>
              </w:rPr>
              <w:t>сток 10Д</w:t>
            </w:r>
            <w:r w:rsidR="00A6004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23E47" w:rsidRPr="00FE2861" w:rsidRDefault="00CF028D" w:rsidP="00323E4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Ориентиро</w:t>
            </w:r>
            <w:r w:rsidR="003922B3">
              <w:rPr>
                <w:rFonts w:ascii="Times New Roman" w:hAnsi="Times New Roman" w:cs="Times New Roman"/>
                <w:sz w:val="26"/>
                <w:szCs w:val="26"/>
              </w:rPr>
              <w:t>вочная площадь территории: 3333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3A4DB8" w:rsidRPr="003A4DB8" w:rsidTr="00FE2861">
        <w:tc>
          <w:tcPr>
            <w:tcW w:w="4248" w:type="dxa"/>
            <w:vAlign w:val="center"/>
          </w:tcPr>
          <w:p w:rsidR="00FC3E40" w:rsidRPr="00FE2861" w:rsidRDefault="00380115" w:rsidP="0065362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. Цель подготовки </w:t>
            </w:r>
            <w:r w:rsidR="00FE2861">
              <w:rPr>
                <w:rFonts w:ascii="Times New Roman" w:hAnsi="Times New Roman" w:cs="Times New Roman"/>
                <w:sz w:val="26"/>
                <w:szCs w:val="26"/>
              </w:rPr>
              <w:t>изменений в документацию</w:t>
            </w:r>
            <w:r w:rsidR="00FC3E40" w:rsidRPr="00FE2861">
              <w:rPr>
                <w:rFonts w:ascii="Times New Roman" w:hAnsi="Times New Roman" w:cs="Times New Roman"/>
                <w:sz w:val="26"/>
                <w:szCs w:val="26"/>
              </w:rPr>
              <w:t xml:space="preserve"> по планировке территории</w:t>
            </w:r>
          </w:p>
        </w:tc>
        <w:tc>
          <w:tcPr>
            <w:tcW w:w="5096" w:type="dxa"/>
            <w:vAlign w:val="center"/>
          </w:tcPr>
          <w:p w:rsidR="00031D3D" w:rsidRPr="00FE2861" w:rsidRDefault="00380115" w:rsidP="00F103B5">
            <w:pPr>
              <w:tabs>
                <w:tab w:val="left" w:pos="5867"/>
              </w:tabs>
              <w:snapToGrid w:val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2861">
              <w:rPr>
                <w:rFonts w:ascii="Times New Roman" w:hAnsi="Times New Roman" w:cs="Times New Roman"/>
                <w:sz w:val="26"/>
                <w:szCs w:val="26"/>
              </w:rPr>
              <w:t>Изменение линий отступа от красных линий в целях определения мест допустимого размещения зданий, строений, сооружений (линий регулирования)</w:t>
            </w:r>
          </w:p>
        </w:tc>
      </w:tr>
    </w:tbl>
    <w:p w:rsidR="00FC3E40" w:rsidRPr="003A4DB8" w:rsidRDefault="00FC3E40" w:rsidP="00FC3E40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FC3E40" w:rsidRPr="003A4DB8" w:rsidSect="00362848">
      <w:pgSz w:w="11906" w:h="16838"/>
      <w:pgMar w:top="993" w:right="851" w:bottom="113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E40"/>
    <w:rsid w:val="00031D3D"/>
    <w:rsid w:val="00032855"/>
    <w:rsid w:val="000B2075"/>
    <w:rsid w:val="000C6E11"/>
    <w:rsid w:val="000D69C5"/>
    <w:rsid w:val="00170DF0"/>
    <w:rsid w:val="00182699"/>
    <w:rsid w:val="0019158D"/>
    <w:rsid w:val="00191F53"/>
    <w:rsid w:val="001C42F9"/>
    <w:rsid w:val="002000C1"/>
    <w:rsid w:val="00200384"/>
    <w:rsid w:val="00255C97"/>
    <w:rsid w:val="00292C04"/>
    <w:rsid w:val="002B6237"/>
    <w:rsid w:val="003069F0"/>
    <w:rsid w:val="0031404B"/>
    <w:rsid w:val="00323E47"/>
    <w:rsid w:val="0034719F"/>
    <w:rsid w:val="00362848"/>
    <w:rsid w:val="00380115"/>
    <w:rsid w:val="003922B3"/>
    <w:rsid w:val="003A4DB8"/>
    <w:rsid w:val="004269B1"/>
    <w:rsid w:val="00442A89"/>
    <w:rsid w:val="00517016"/>
    <w:rsid w:val="005E39FB"/>
    <w:rsid w:val="00653629"/>
    <w:rsid w:val="006D1504"/>
    <w:rsid w:val="007424B3"/>
    <w:rsid w:val="0075610E"/>
    <w:rsid w:val="007B4936"/>
    <w:rsid w:val="0081720D"/>
    <w:rsid w:val="00824BF9"/>
    <w:rsid w:val="00855E8F"/>
    <w:rsid w:val="00863CB0"/>
    <w:rsid w:val="008D56A6"/>
    <w:rsid w:val="008E0399"/>
    <w:rsid w:val="00942998"/>
    <w:rsid w:val="00A6004A"/>
    <w:rsid w:val="00BD7B4B"/>
    <w:rsid w:val="00BF02E3"/>
    <w:rsid w:val="00C82124"/>
    <w:rsid w:val="00CF028D"/>
    <w:rsid w:val="00E01586"/>
    <w:rsid w:val="00EC71B9"/>
    <w:rsid w:val="00F02745"/>
    <w:rsid w:val="00F103B5"/>
    <w:rsid w:val="00F839E1"/>
    <w:rsid w:val="00F9314F"/>
    <w:rsid w:val="00FC1CB4"/>
    <w:rsid w:val="00FC3E40"/>
    <w:rsid w:val="00FE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A6BB94-A5B4-4295-9DB6-029F9B17C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C3E40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39"/>
    <w:rsid w:val="00FC3E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C3E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B62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B6237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1"/>
    <w:qFormat/>
    <w:rsid w:val="00442A89"/>
    <w:pPr>
      <w:widowControl w:val="0"/>
      <w:autoSpaceDE w:val="0"/>
      <w:autoSpaceDN w:val="0"/>
      <w:spacing w:before="1" w:after="0" w:line="240" w:lineRule="auto"/>
      <w:ind w:hanging="1"/>
    </w:pPr>
    <w:rPr>
      <w:rFonts w:ascii="Calibri" w:eastAsia="Calibri" w:hAnsi="Calibri" w:cs="Calibri"/>
    </w:rPr>
  </w:style>
  <w:style w:type="character" w:customStyle="1" w:styleId="a8">
    <w:name w:val="Основной текст Знак"/>
    <w:basedOn w:val="a0"/>
    <w:link w:val="a7"/>
    <w:uiPriority w:val="1"/>
    <w:rsid w:val="00442A89"/>
    <w:rPr>
      <w:rFonts w:ascii="Calibri" w:eastAsia="Calibri" w:hAnsi="Calibri" w:cs="Calibri"/>
    </w:rPr>
  </w:style>
  <w:style w:type="paragraph" w:styleId="a9">
    <w:name w:val="Title"/>
    <w:basedOn w:val="a"/>
    <w:link w:val="aa"/>
    <w:uiPriority w:val="1"/>
    <w:qFormat/>
    <w:rsid w:val="00292C04"/>
    <w:pPr>
      <w:widowControl w:val="0"/>
      <w:autoSpaceDE w:val="0"/>
      <w:autoSpaceDN w:val="0"/>
      <w:spacing w:before="21" w:after="0" w:line="240" w:lineRule="auto"/>
      <w:ind w:left="2" w:right="2"/>
      <w:jc w:val="center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a">
    <w:name w:val="Название Знак"/>
    <w:basedOn w:val="a0"/>
    <w:link w:val="a9"/>
    <w:uiPriority w:val="1"/>
    <w:rsid w:val="00292C04"/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81298&amp;dst=14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Смирнов Александр Николаевич</dc:creator>
  <cp:keywords/>
  <dc:description/>
  <cp:lastModifiedBy>Чиркова Людмила Алексеевна</cp:lastModifiedBy>
  <cp:revision>3</cp:revision>
  <cp:lastPrinted>2025-08-29T02:45:00Z</cp:lastPrinted>
  <dcterms:created xsi:type="dcterms:W3CDTF">2025-09-03T08:18:00Z</dcterms:created>
  <dcterms:modified xsi:type="dcterms:W3CDTF">2025-09-05T05:41:00Z</dcterms:modified>
</cp:coreProperties>
</file>